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47AF" w14:textId="77777777" w:rsidR="004046F3" w:rsidRDefault="004046F3" w:rsidP="004046F3">
      <w:pPr>
        <w:spacing w:before="120" w:after="120"/>
        <w:rPr>
          <w:rFonts w:ascii="Comic Sans MS" w:hAnsi="Comic Sans MS"/>
        </w:rPr>
      </w:pPr>
    </w:p>
    <w:p w14:paraId="6AD2BDF2" w14:textId="09EF22AB" w:rsid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Dear Panther Family,</w:t>
      </w:r>
    </w:p>
    <w:p w14:paraId="3611A01C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1B4DB288" w14:textId="7E1515B8" w:rsidR="00EA3611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Please read the following information about your child’s behavior expectations while at school. This letter includes the expectations, rewards for positive behavior, and consequences for rule breaking.</w:t>
      </w:r>
    </w:p>
    <w:p w14:paraId="7C531637" w14:textId="77777777" w:rsidR="00EA3611" w:rsidRPr="004046F3" w:rsidRDefault="00EA3611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5FCD623B" w14:textId="33F791E7" w:rsidR="004046F3" w:rsidRPr="004046F3" w:rsidRDefault="00EA3611" w:rsidP="00937533">
      <w:pPr>
        <w:spacing w:before="120" w:after="120"/>
        <w:jc w:val="center"/>
        <w:rPr>
          <w:rFonts w:ascii="Comic Sans MS" w:hAnsi="Comic Sans MS"/>
          <w:b/>
          <w:sz w:val="36"/>
          <w:szCs w:val="28"/>
        </w:rPr>
      </w:pPr>
      <w:r w:rsidRPr="004046F3">
        <w:rPr>
          <w:rFonts w:ascii="Comic Sans MS" w:hAnsi="Comic Sans MS"/>
          <w:b/>
          <w:sz w:val="36"/>
          <w:szCs w:val="28"/>
        </w:rPr>
        <w:t>Powers Ferry Panther</w:t>
      </w:r>
      <w:r w:rsidR="004046F3" w:rsidRPr="004046F3">
        <w:rPr>
          <w:rFonts w:ascii="Comic Sans MS" w:hAnsi="Comic Sans MS"/>
          <w:b/>
          <w:sz w:val="36"/>
          <w:szCs w:val="28"/>
        </w:rPr>
        <w:t>s</w:t>
      </w:r>
      <w:r w:rsidRPr="004046F3">
        <w:rPr>
          <w:rFonts w:ascii="Comic Sans MS" w:hAnsi="Comic Sans MS"/>
          <w:b/>
          <w:sz w:val="36"/>
          <w:szCs w:val="28"/>
        </w:rPr>
        <w:t xml:space="preserve"> School Wide Expectations</w:t>
      </w:r>
    </w:p>
    <w:p w14:paraId="64A7958A" w14:textId="171677A5" w:rsidR="004046F3" w:rsidRPr="004046F3" w:rsidRDefault="004046F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We put our best </w:t>
      </w:r>
      <w:r w:rsidRPr="004046F3">
        <w:rPr>
          <w:rFonts w:ascii="Comic Sans MS" w:hAnsi="Comic Sans MS"/>
          <w:b/>
          <w:sz w:val="28"/>
          <w:szCs w:val="28"/>
        </w:rPr>
        <w:t>“P.A.W.S.”</w:t>
      </w:r>
      <w:r w:rsidRPr="004046F3">
        <w:rPr>
          <w:rFonts w:ascii="Comic Sans MS" w:hAnsi="Comic Sans MS"/>
          <w:sz w:val="28"/>
          <w:szCs w:val="28"/>
        </w:rPr>
        <w:t xml:space="preserve"> forward every day. Teachers help students remember these expectations by </w:t>
      </w:r>
      <w:r>
        <w:rPr>
          <w:rFonts w:ascii="Comic Sans MS" w:hAnsi="Comic Sans MS"/>
          <w:sz w:val="28"/>
          <w:szCs w:val="28"/>
        </w:rPr>
        <w:t xml:space="preserve">saying the acronym </w:t>
      </w:r>
      <w:r w:rsidRPr="004046F3">
        <w:rPr>
          <w:rFonts w:ascii="Comic Sans MS" w:hAnsi="Comic Sans MS"/>
          <w:sz w:val="28"/>
          <w:szCs w:val="28"/>
        </w:rPr>
        <w:t>“P.A.W.S.”</w:t>
      </w:r>
      <w:r>
        <w:rPr>
          <w:rFonts w:ascii="Comic Sans MS" w:hAnsi="Comic Sans MS"/>
          <w:sz w:val="28"/>
          <w:szCs w:val="28"/>
        </w:rPr>
        <w:t>.</w:t>
      </w:r>
    </w:p>
    <w:p w14:paraId="472E56C6" w14:textId="77777777" w:rsidR="004046F3" w:rsidRPr="004046F3" w:rsidRDefault="004046F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4889F00F" w14:textId="4557AF4C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P. –</w:t>
      </w:r>
      <w:r w:rsidRPr="004046F3">
        <w:rPr>
          <w:rFonts w:ascii="Comic Sans MS" w:hAnsi="Comic Sans MS"/>
          <w:sz w:val="28"/>
          <w:szCs w:val="28"/>
        </w:rPr>
        <w:tab/>
        <w:t>Positive Attitude</w:t>
      </w:r>
    </w:p>
    <w:p w14:paraId="0AEA7926" w14:textId="15FC93EE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A. – </w:t>
      </w:r>
      <w:r w:rsidRPr="004046F3">
        <w:rPr>
          <w:rFonts w:ascii="Comic Sans MS" w:hAnsi="Comic Sans MS"/>
          <w:sz w:val="28"/>
          <w:szCs w:val="28"/>
        </w:rPr>
        <w:tab/>
        <w:t>Act Respectfully</w:t>
      </w:r>
    </w:p>
    <w:p w14:paraId="0EFAAD2B" w14:textId="77777777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W. – </w:t>
      </w:r>
      <w:r w:rsidRPr="004046F3">
        <w:rPr>
          <w:rFonts w:ascii="Comic Sans MS" w:hAnsi="Comic Sans MS"/>
          <w:sz w:val="28"/>
          <w:szCs w:val="28"/>
        </w:rPr>
        <w:tab/>
        <w:t>Work Hard</w:t>
      </w:r>
    </w:p>
    <w:p w14:paraId="65B39623" w14:textId="4FECCBCD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S. – </w:t>
      </w:r>
      <w:r w:rsidRPr="004046F3">
        <w:rPr>
          <w:rFonts w:ascii="Comic Sans MS" w:hAnsi="Comic Sans MS"/>
          <w:sz w:val="28"/>
          <w:szCs w:val="28"/>
        </w:rPr>
        <w:tab/>
        <w:t xml:space="preserve">Stay Safe </w:t>
      </w:r>
    </w:p>
    <w:p w14:paraId="7DBDEC51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5A3CBB93" w14:textId="40DD7150" w:rsidR="004046F3" w:rsidRDefault="004046F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This year Powers Ferry has decided to use PAWS Bucks for our school wide behavior plan</w:t>
      </w:r>
      <w:r>
        <w:rPr>
          <w:rFonts w:ascii="Comic Sans MS" w:hAnsi="Comic Sans MS"/>
          <w:sz w:val="28"/>
          <w:szCs w:val="28"/>
        </w:rPr>
        <w:t xml:space="preserve"> for the school common areas</w:t>
      </w:r>
      <w:r w:rsidRPr="004046F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Students have opportunities for</w:t>
      </w:r>
      <w:r w:rsidRPr="004046F3">
        <w:rPr>
          <w:rFonts w:ascii="Comic Sans MS" w:hAnsi="Comic Sans MS"/>
          <w:sz w:val="28"/>
          <w:szCs w:val="28"/>
        </w:rPr>
        <w:t xml:space="preserve"> rewards on a daily, weekly, and monthly basis. In our classroom, we use a clip chart and Class Dojo. I enjoy </w:t>
      </w:r>
      <w:r>
        <w:rPr>
          <w:rFonts w:ascii="Comic Sans MS" w:hAnsi="Comic Sans MS"/>
          <w:i/>
          <w:sz w:val="28"/>
          <w:szCs w:val="28"/>
        </w:rPr>
        <w:t>Class Dojo’s</w:t>
      </w:r>
      <w:r w:rsidRPr="004046F3">
        <w:rPr>
          <w:rFonts w:ascii="Comic Sans MS" w:hAnsi="Comic Sans MS"/>
          <w:sz w:val="28"/>
          <w:szCs w:val="28"/>
        </w:rPr>
        <w:t xml:space="preserve"> many </w:t>
      </w:r>
      <w:r w:rsidRPr="004046F3">
        <w:rPr>
          <w:rFonts w:ascii="Comic Sans MS" w:hAnsi="Comic Sans MS"/>
          <w:sz w:val="28"/>
          <w:szCs w:val="28"/>
        </w:rPr>
        <w:lastRenderedPageBreak/>
        <w:t xml:space="preserve">features, and encourage you to sign up if you </w:t>
      </w:r>
      <w:proofErr w:type="gramStart"/>
      <w:r w:rsidRPr="004046F3">
        <w:rPr>
          <w:rFonts w:ascii="Comic Sans MS" w:hAnsi="Comic Sans MS"/>
          <w:sz w:val="28"/>
          <w:szCs w:val="28"/>
        </w:rPr>
        <w:t>haven’t</w:t>
      </w:r>
      <w:proofErr w:type="gramEnd"/>
      <w:r w:rsidRPr="004046F3">
        <w:rPr>
          <w:rFonts w:ascii="Comic Sans MS" w:hAnsi="Comic Sans MS"/>
          <w:sz w:val="28"/>
          <w:szCs w:val="28"/>
        </w:rPr>
        <w:t xml:space="preserve"> already. Please see the chart </w:t>
      </w:r>
      <w:r>
        <w:rPr>
          <w:rFonts w:ascii="Comic Sans MS" w:hAnsi="Comic Sans MS"/>
          <w:sz w:val="28"/>
          <w:szCs w:val="28"/>
        </w:rPr>
        <w:t>on the back of this page</w:t>
      </w:r>
      <w:r w:rsidRPr="004046F3">
        <w:rPr>
          <w:rFonts w:ascii="Comic Sans MS" w:hAnsi="Comic Sans MS"/>
          <w:sz w:val="28"/>
          <w:szCs w:val="28"/>
        </w:rPr>
        <w:t xml:space="preserve"> </w:t>
      </w:r>
      <w:r w:rsidR="00A52E7C">
        <w:rPr>
          <w:rFonts w:ascii="Comic Sans MS" w:hAnsi="Comic Sans MS"/>
          <w:sz w:val="28"/>
          <w:szCs w:val="28"/>
        </w:rPr>
        <w:t>for more information.</w:t>
      </w:r>
    </w:p>
    <w:p w14:paraId="0A50E1F5" w14:textId="77777777" w:rsidR="00A52E7C" w:rsidRPr="004046F3" w:rsidRDefault="00A52E7C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</w:p>
    <w:p w14:paraId="2D7C5F57" w14:textId="04208D15" w:rsidR="004046F3" w:rsidRPr="004046F3" w:rsidRDefault="004046F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Please contact me if you have any questions or </w:t>
      </w:r>
      <w:r w:rsidR="00937533">
        <w:rPr>
          <w:rFonts w:ascii="Comic Sans MS" w:hAnsi="Comic Sans MS"/>
          <w:sz w:val="28"/>
          <w:szCs w:val="28"/>
        </w:rPr>
        <w:t>concerns</w:t>
      </w:r>
      <w:r w:rsidRPr="004046F3">
        <w:rPr>
          <w:rFonts w:ascii="Comic Sans MS" w:hAnsi="Comic Sans MS"/>
          <w:sz w:val="28"/>
          <w:szCs w:val="28"/>
        </w:rPr>
        <w:t xml:space="preserve"> about our </w:t>
      </w:r>
      <w:r w:rsidR="00937533">
        <w:rPr>
          <w:rFonts w:ascii="Comic Sans MS" w:hAnsi="Comic Sans MS"/>
          <w:sz w:val="28"/>
          <w:szCs w:val="28"/>
        </w:rPr>
        <w:t xml:space="preserve">school wide or classroom </w:t>
      </w:r>
      <w:r w:rsidRPr="004046F3">
        <w:rPr>
          <w:rFonts w:ascii="Comic Sans MS" w:hAnsi="Comic Sans MS"/>
          <w:sz w:val="28"/>
          <w:szCs w:val="28"/>
        </w:rPr>
        <w:t>behavior systems</w:t>
      </w:r>
      <w:r w:rsidR="00937533">
        <w:rPr>
          <w:rFonts w:ascii="Comic Sans MS" w:hAnsi="Comic Sans MS"/>
          <w:sz w:val="28"/>
          <w:szCs w:val="28"/>
        </w:rPr>
        <w:t>.</w:t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</w:p>
    <w:p w14:paraId="176268D8" w14:textId="73E69DDF" w:rsidR="004046F3" w:rsidRPr="00A52E7C" w:rsidRDefault="00091925" w:rsidP="00937533">
      <w:pPr>
        <w:pStyle w:val="ListParagraph"/>
        <w:numPr>
          <w:ilvl w:val="0"/>
          <w:numId w:val="26"/>
        </w:numPr>
        <w:spacing w:before="120" w:after="120"/>
        <w:contextualSpacing w:val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Mrs. Conklin</w:t>
      </w:r>
    </w:p>
    <w:tbl>
      <w:tblPr>
        <w:tblStyle w:val="TableGrid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32"/>
        <w:gridCol w:w="2736"/>
        <w:gridCol w:w="4032"/>
      </w:tblGrid>
      <w:tr w:rsidR="004A086D" w:rsidRPr="00937533" w14:paraId="30D1113C" w14:textId="77777777" w:rsidTr="00DE3AC0">
        <w:trPr>
          <w:trHeight w:val="738"/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8CC3CB8" w14:textId="30E3D88D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4A086D">
              <w:rPr>
                <w:rFonts w:ascii="Comic Sans MS" w:hAnsi="Comic Sans MS"/>
                <w:sz w:val="32"/>
              </w:rPr>
              <w:t>School Wide System (PBIS)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7E59286" w14:textId="31537572" w:rsidR="004A086D" w:rsidRPr="004A086D" w:rsidRDefault="004A086D" w:rsidP="004A086D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>Classroom Clip Chart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58DCF96" w14:textId="50A7FEC4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>Classroom System</w:t>
            </w:r>
          </w:p>
        </w:tc>
      </w:tr>
      <w:tr w:rsidR="004A086D" w:rsidRPr="000C2FC1" w14:paraId="0492CC9E" w14:textId="77777777" w:rsidTr="00DE3AC0">
        <w:trPr>
          <w:trHeight w:val="6209"/>
          <w:jc w:val="center"/>
        </w:trPr>
        <w:tc>
          <w:tcPr>
            <w:tcW w:w="4032" w:type="dxa"/>
          </w:tcPr>
          <w:p w14:paraId="5AA63D4B" w14:textId="1D6C2E34" w:rsidR="004A086D" w:rsidRPr="00937533" w:rsidRDefault="004A086D" w:rsidP="001C1D0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lastRenderedPageBreak/>
              <w:t xml:space="preserve">Students have daily, weekly and monthly goal to earn PAWS </w:t>
            </w:r>
            <w:proofErr w:type="spellStart"/>
            <w:r w:rsidRPr="00937533">
              <w:rPr>
                <w:rFonts w:ascii="Comic Sans MS" w:hAnsi="Comic Sans MS"/>
                <w:sz w:val="24"/>
                <w:szCs w:val="24"/>
              </w:rPr>
              <w:t>Bucks.</w:t>
            </w:r>
            <w:proofErr w:type="spell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Students’ goal is to earn 5 PAWS bucks in the common areas every day. </w:t>
            </w:r>
            <w:r w:rsidRPr="00937533">
              <w:rPr>
                <w:rFonts w:ascii="Comic Sans MS" w:hAnsi="Comic Sans MS"/>
                <w:sz w:val="24"/>
                <w:szCs w:val="24"/>
              </w:rPr>
              <w:t>Any teacher or st</w:t>
            </w:r>
            <w:r>
              <w:rPr>
                <w:rFonts w:ascii="Comic Sans MS" w:hAnsi="Comic Sans MS"/>
                <w:sz w:val="24"/>
                <w:szCs w:val="24"/>
              </w:rPr>
              <w:t>aff in the building can give out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PAWS </w:t>
            </w:r>
            <w:proofErr w:type="spellStart"/>
            <w:r w:rsidRPr="00937533">
              <w:rPr>
                <w:rFonts w:ascii="Comic Sans MS" w:hAnsi="Comic Sans MS"/>
                <w:sz w:val="24"/>
                <w:szCs w:val="24"/>
              </w:rPr>
              <w:t>Bucks.</w:t>
            </w:r>
            <w:proofErr w:type="spell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Monthly prizes can be “purchased” from a school store. Students earn bucks for following school expectations in th</w:t>
            </w:r>
            <w:r>
              <w:rPr>
                <w:rFonts w:ascii="Comic Sans MS" w:hAnsi="Comic Sans MS"/>
                <w:sz w:val="24"/>
                <w:szCs w:val="24"/>
              </w:rPr>
              <w:t>e following common school areas:</w:t>
            </w:r>
          </w:p>
          <w:p w14:paraId="368A5AFC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Bathroom</w:t>
            </w:r>
          </w:p>
          <w:p w14:paraId="74D14F3C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Hallway</w:t>
            </w:r>
          </w:p>
          <w:p w14:paraId="1CD99AE6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Cafeteria</w:t>
            </w:r>
          </w:p>
          <w:p w14:paraId="507447EE" w14:textId="54A4DD87" w:rsidR="004A086D" w:rsidRPr="001C1D0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Media Center</w:t>
            </w:r>
          </w:p>
          <w:p w14:paraId="7C740887" w14:textId="378BBE63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b/>
                <w:sz w:val="24"/>
                <w:szCs w:val="24"/>
              </w:rPr>
              <w:t>Consequences: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Students </w:t>
            </w:r>
            <w:proofErr w:type="gramStart"/>
            <w:r w:rsidRPr="00937533">
              <w:rPr>
                <w:rFonts w:ascii="Comic Sans MS" w:hAnsi="Comic Sans MS"/>
                <w:sz w:val="24"/>
                <w:szCs w:val="24"/>
              </w:rPr>
              <w:t>are given</w:t>
            </w:r>
            <w:proofErr w:type="gram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up to 3 reminders for a particular behavior (i.e. talking in the hallway) in one day before a parent is notified. If a negative behavior becomes consistent, then administration may get involved. </w:t>
            </w:r>
          </w:p>
        </w:tc>
        <w:tc>
          <w:tcPr>
            <w:tcW w:w="2736" w:type="dxa"/>
          </w:tcPr>
          <w:p w14:paraId="7B2560C9" w14:textId="76ADA253" w:rsidR="0094101A" w:rsidRDefault="0094101A" w:rsidP="009410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94315" wp14:editId="602DA5BF">
                  <wp:extent cx="1063625" cy="1540256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349"/>
                          <a:stretch/>
                        </pic:blipFill>
                        <pic:spPr bwMode="auto">
                          <a:xfrm>
                            <a:off x="0" y="0"/>
                            <a:ext cx="1072426" cy="15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2DCC7DB" wp14:editId="72E2FA37">
                      <wp:simplePos x="0" y="0"/>
                      <wp:positionH relativeFrom="column">
                        <wp:posOffset>1102985</wp:posOffset>
                      </wp:positionH>
                      <wp:positionV relativeFrom="paragraph">
                        <wp:posOffset>3394094</wp:posOffset>
                      </wp:positionV>
                      <wp:extent cx="464024" cy="36830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556C" w14:textId="5BC21593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CC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67.25pt;width:36.55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sOIgIAAEMEAAAOAAAAZHJzL2Uyb0RvYy54bWysU9uO2yAQfa/Uf0C8N3a8SZq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QUlhmks&#10;0aMYAnkHAymiOr31JQY9WAwLA15jlVOm3t4D/+6JgU3HzE7cOgd9J1iD7KbxZXbxdMTxEaTuP0GD&#10;37B9gAQ0tE5H6VAMguhYpeO5MpEKx8vZYpYXM0o4uq4Wy6s8VS5j5fNj63z4IECTeKiow8IncHa4&#10;9yGSYeVzSPzLg5LNViqVDLerN8qRA8Mm2aaV+L8IU4b0Fb2eF/Mx/79C5Gn9CULLgN2upK7o8hzE&#10;yqjae9OkXgxMqvGMlJU5yRiVGzUMQz2cylJDc0RBHYxdjVOIhw7cT0p67OiK+h975gQl6qPBolxP&#10;Z7M4AsmYzd8WaLhLT33pYYYjVEUDJeNxE9LYRMEM3GLxWpmEjVUemZy4YqcmvU9TFUfh0k5Rv2Z/&#10;/QQAAP//AwBQSwMEFAAGAAgAAAAhAOODMofgAAAACwEAAA8AAABkcnMvZG93bnJldi54bWxMj81O&#10;wzAQhO9IvIO1SFxQ65DfNsSpEBKI3qBFcHVjN4mI18F20/D2LCc4zuyn2ZlqM5uBTdr53qKA22UE&#10;TGNjVY+tgLf942IFzAeJSg4WtYBv7WFTX15UslT2jK962oWWUQj6UgroQhhLzn3TaSP90o4a6Xa0&#10;zshA0rVcOXmmcDPwOIpybmSP9KGTo37odPO5OxkBq/R5+vDb5OW9yY/DOtwU09OXE+L6ar6/Axb0&#10;HP5g+K1P1aGmTgd7QuXZQLpICkIFZEmaASMiTnMacyBnHWfA64r/31D/AAAA//8DAFBLAQItABQA&#10;BgAIAAAAIQC2gziS/gAAAOEBAAATAAAAAAAAAAAAAAAAAAAAAABbQ29udGVudF9UeXBlc10ueG1s&#10;UEsBAi0AFAAGAAgAAAAhADj9If/WAAAAlAEAAAsAAAAAAAAAAAAAAAAALwEAAF9yZWxzLy5yZWxz&#10;UEsBAi0AFAAGAAgAAAAhAL9x+w4iAgAAQwQAAA4AAAAAAAAAAAAAAAAALgIAAGRycy9lMm9Eb2Mu&#10;eG1sUEsBAi0AFAAGAAgAAAAhAOODMofgAAAACwEAAA8AAAAAAAAAAAAAAAAAfAQAAGRycy9kb3du&#10;cmV2LnhtbFBLBQYAAAAABAAEAPMAAACJBQAAAAA=&#10;">
                      <v:textbox>
                        <w:txbxContent>
                          <w:p w14:paraId="55EE556C" w14:textId="5BC21593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37811E" wp14:editId="3F27B95C">
                      <wp:simplePos x="0" y="0"/>
                      <wp:positionH relativeFrom="column">
                        <wp:posOffset>1062184</wp:posOffset>
                      </wp:positionH>
                      <wp:positionV relativeFrom="paragraph">
                        <wp:posOffset>2575797</wp:posOffset>
                      </wp:positionV>
                      <wp:extent cx="504968" cy="368300"/>
                      <wp:effectExtent l="0" t="0" r="2857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68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96F1" w14:textId="0EB52237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11E" id="_x0000_s1027" type="#_x0000_t202" style="position:absolute;margin-left:83.65pt;margin-top:202.8pt;width:39.75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+ZJQIAAEoEAAAOAAAAZHJzL2Uyb0RvYy54bWysVNtu2zAMfR+wfxD0vthJkyw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Z9xZsFQ&#10;iR5kH9g77NkkqtO1vqCg+5bCQk/HVOWUqW/vUHz3zOKmAbuXN85h10ioiN043swurg44PoLsuk9Y&#10;0TNwCJiA+tqZKB2JwQidqvR4rkykIuhwlk+Xc2olQa6r+eIqT5XLoHi63DofPkg0LG5K7qjwCRyO&#10;dz5EMlA8hcS3PGpVbZXWyXD73UY7dgRqkm36Ev8XYdqyruTL2WQ25P9XiDx9f4IwKlC3a2VKvjgH&#10;QRFVe2+r1IsBlB72RFnbk4xRuUHD0O/6VK+kcZR4h9Uj6epwaG4aRto06H5y1lFjl9z/OICTnOmP&#10;lmqzHE+ncRKSMZ29nZDhLj27Sw9YQVAlD5wN201I0xN1s3hDNaxV0veZyYkyNWyS/TRccSIu7RT1&#10;/AtY/wIAAP//AwBQSwMEFAAGAAgAAAAhANg2e9bgAAAACwEAAA8AAABkcnMvZG93bnJldi54bWxM&#10;j81OwzAQhO9IvIO1SFxQ69AEt4Q4FUIC0Ru0CK5uvE0i/BNsNw1vz3KC48x+mp2p1pM1bMQQe+8k&#10;XM8zYOgar3vXSnjbPc5WwGJSTivjHUr4xgjr+vysUqX2J/eK4za1jEJcLJWELqWh5Dw2HVoV535A&#10;R7eDD1YlkqHlOqgThVvDF1kmuFW9ow+dGvChw+Zze7QSVsXz+BE3+ct7Iw7mNl0tx6evIOXlxXR/&#10;ByzhlP5g+K1P1aGmTnt/dDoyQ1osc0IlFNmNAEbEohA0Zk+OyAXwuuL/N9Q/AAAA//8DAFBLAQIt&#10;ABQABgAIAAAAIQC2gziS/gAAAOEBAAATAAAAAAAAAAAAAAAAAAAAAABbQ29udGVudF9UeXBlc10u&#10;eG1sUEsBAi0AFAAGAAgAAAAhADj9If/WAAAAlAEAAAsAAAAAAAAAAAAAAAAALwEAAF9yZWxzLy5y&#10;ZWxzUEsBAi0AFAAGAAgAAAAhAJYmT5klAgAASgQAAA4AAAAAAAAAAAAAAAAALgIAAGRycy9lMm9E&#10;b2MueG1sUEsBAi0AFAAGAAgAAAAhANg2e9bgAAAACwEAAA8AAAAAAAAAAAAAAAAAfwQAAGRycy9k&#10;b3ducmV2LnhtbFBLBQYAAAAABAAEAPMAAACMBQAAAAA=&#10;">
                      <v:textbox>
                        <w:txbxContent>
                          <w:p w14:paraId="789A96F1" w14:textId="0EB52237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BAD7AC" wp14:editId="7AC10577">
                      <wp:simplePos x="0" y="0"/>
                      <wp:positionH relativeFrom="column">
                        <wp:posOffset>1075349</wp:posOffset>
                      </wp:positionH>
                      <wp:positionV relativeFrom="paragraph">
                        <wp:posOffset>1770361</wp:posOffset>
                      </wp:positionV>
                      <wp:extent cx="464024" cy="3683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493C" w14:textId="2C41EFD5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D7AC" id="_x0000_s1028" type="#_x0000_t202" style="position:absolute;margin-left:84.65pt;margin-top:139.4pt;width:36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RpJQIAAEoEAAAOAAAAZHJzL2Uyb0RvYy54bWysVMtu2zAQvBfoPxC815IV23U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jqjxDCN&#10;Fj2KIZB3MJAiqtNbX2LQg8WwMOA2upwy9fYe+HdPDGw6Znbi1jnoO8EaZDeNN7OLqyOOjyB1/wka&#10;fIbtAySgoXU6SodiEERHl45nZyIVjpuzxSwvkCHHo6vF8ipPzmWsfL5snQ8fBGgSJxV1aHwCZ4d7&#10;HyIZVj6HxLc8KNlspVJp4Xb1RjlyYFgk2/Ql/i/ClCF9Ra/nxXzM/68Qefr+BKFlwGpXUld0eQ5i&#10;ZVTtvWlSLQYm1ThHysqcZIzKjRqGoR6SX2d3amiOqKuDsbixGXHSgftJSY+FXVH/Y8+coER9NOjN&#10;9XQ2i52QFrP52wIX7vKkvjxhhiNURQMl43QTUvdE3QzcooetTPpGs0cmJ8pYsEn2U3PFjrhcp6hf&#10;v4D1EwAAAP//AwBQSwMEFAAGAAgAAAAhAEMhp+LgAAAACwEAAA8AAABkcnMvZG93bnJldi54bWxM&#10;j8FOwzAQRO9I/IO1SFwQdUiiNA1xKoQEglspVbm6sZtE2Otgu2n4e5YTHEf7NPumXs/WsEn7MDgU&#10;cLdIgGlsnRqwE7B7f7otgYUoUUnjUAv41gHWzeVFLSvlzvimp23sGJVgqKSAPsax4jy0vbYyLNyo&#10;kW5H562MFH3HlZdnKreGp0lScCsHpA+9HPVjr9vP7ckKKPOX6SO8Zpt9WxzNKt4sp+cvL8T11fxw&#10;DyzqOf7B8KtP6tCQ08GdUAVmKBerjFAB6bKkDUSkeZoDOwjIsqIE3tT8/4bmBwAA//8DAFBLAQIt&#10;ABQABgAIAAAAIQC2gziS/gAAAOEBAAATAAAAAAAAAAAAAAAAAAAAAABbQ29udGVudF9UeXBlc10u&#10;eG1sUEsBAi0AFAAGAAgAAAAhADj9If/WAAAAlAEAAAsAAAAAAAAAAAAAAAAALwEAAF9yZWxzLy5y&#10;ZWxzUEsBAi0AFAAGAAgAAAAhAPcFlGklAgAASgQAAA4AAAAAAAAAAAAAAAAALgIAAGRycy9lMm9E&#10;b2MueG1sUEsBAi0AFAAGAAgAAAAhAEMhp+LgAAAACwEAAA8AAAAAAAAAAAAAAAAAfwQAAGRycy9k&#10;b3ducmV2LnhtbFBLBQYAAAAABAAEAPMAAACMBQAAAAA=&#10;">
                      <v:textbox>
                        <w:txbxContent>
                          <w:p w14:paraId="543D493C" w14:textId="2C41EFD5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DCFBB0" wp14:editId="79F24EFF">
                      <wp:simplePos x="0" y="0"/>
                      <wp:positionH relativeFrom="column">
                        <wp:posOffset>1075406</wp:posOffset>
                      </wp:positionH>
                      <wp:positionV relativeFrom="paragraph">
                        <wp:posOffset>965200</wp:posOffset>
                      </wp:positionV>
                      <wp:extent cx="450272" cy="368300"/>
                      <wp:effectExtent l="0" t="0" r="2603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72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10E5D" w14:textId="7F64AC92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CFBB0" id="_x0000_s1029" type="#_x0000_t202" style="position:absolute;margin-left:84.7pt;margin-top:76pt;width:35.4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7GJgIAAEoEAAAOAAAAZHJzL2Uyb0RvYy54bWysVNtu2zAMfR+wfxD0vthxkjY14hRdugwD&#10;ugvQ7gMUWY6FSaImKbGzrx8lu1nQbS/D/CCIInVEnkN6ddtrRY7CeQmmotNJTokwHGpp9hX9+rR9&#10;s6TEB2ZqpsCIip6Ep7fr169WnS1FAS2oWjiCIMaXna1oG4Its8zzVmjmJ2CFQWcDTrOApttntWMd&#10;omuVFXl+lXXgauuAC+/x9H5w0nXCbxrBw+em8SIQVVHMLaTVpXUX12y9YuXeMdtKPqbB/iELzaTB&#10;R89Q9ywwcnDyNygtuQMPTZhw0Bk0jeQi1YDVTPMX1Ty2zIpUC5Lj7Zkm//9g+afjF0dkXdEZJYZp&#10;lOhJ9IG8hZ4UkZ3O+hKDHi2GhR6PUeVUqbcPwL95YmDTMrMXd85B1wpWY3bTeDO7uDrg+Aiy6z5C&#10;jc+wQ4AE1DdOR+qQDILoqNLprExMhePhfJEX1wUlHF2zq+UsT8plrHy+bJ0P7wVoEjcVdSh8AmfH&#10;Bx9iMqx8DolveVCy3kqlkuH2u41y5MiwSbbpS/m/CFOGdBW9WRSLof6/QuTp+xOElgG7XUld0eU5&#10;iJWRtXemTr0YmFTDHlNWZqQxMjdwGPpdP+o1qrOD+oS8OhiaG4cRNy24H5R02NgV9d8PzAlK1AeD&#10;2txM5/M4CcmYL64LNNylZ3fpYYYjVEUDJcN2E9L0RN4M3KGGjUz8RrGHTMaUsWET7eNwxYm4tFPU&#10;r1/A+icAAAD//wMAUEsDBBQABgAIAAAAIQC6TMvm4AAAAAsBAAAPAAAAZHJzL2Rvd25yZXYueG1s&#10;TI/BTsMwEETvSPyDtUhcELWbhtCGOBVCAsEN2gqubuwmEfY62G4a/p7lBLcZ7dPsTLWenGWjCbH3&#10;KGE+E8AMNl732ErYbR+vl8BiUqiV9WgkfJsI6/r8rFKl9id8M+MmtYxCMJZKQpfSUHIem844FWd+&#10;MEi3gw9OJbKh5TqoE4U7yzMhCu5Uj/ShU4N56EzzuTk6Ccv8efyIL4vX96Y42FW6uh2fvoKUlxfT&#10;/R2wZKb0B8NvfaoONXXa+yPqyCz5YpUTSuImo1FEZLlYANuTmAsBvK74/w31DwAAAP//AwBQSwEC&#10;LQAUAAYACAAAACEAtoM4kv4AAADhAQAAEwAAAAAAAAAAAAAAAAAAAAAAW0NvbnRlbnRfVHlwZXNd&#10;LnhtbFBLAQItABQABgAIAAAAIQA4/SH/1gAAAJQBAAALAAAAAAAAAAAAAAAAAC8BAABfcmVscy8u&#10;cmVsc1BLAQItABQABgAIAAAAIQBQxi7GJgIAAEoEAAAOAAAAAAAAAAAAAAAAAC4CAABkcnMvZTJv&#10;RG9jLnhtbFBLAQItABQABgAIAAAAIQC6TMvm4AAAAAsBAAAPAAAAAAAAAAAAAAAAAIAEAABkcnMv&#10;ZG93bnJldi54bWxQSwUGAAAAAAQABADzAAAAjQUAAAAA&#10;">
                      <v:textbox>
                        <w:txbxContent>
                          <w:p w14:paraId="4F110E5D" w14:textId="7F64AC92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147C2" wp14:editId="0BB03E31">
                      <wp:simplePos x="0" y="0"/>
                      <wp:positionH relativeFrom="column">
                        <wp:posOffset>1089043</wp:posOffset>
                      </wp:positionH>
                      <wp:positionV relativeFrom="paragraph">
                        <wp:posOffset>255270</wp:posOffset>
                      </wp:positionV>
                      <wp:extent cx="463920" cy="368300"/>
                      <wp:effectExtent l="0" t="0" r="1270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2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6816" w14:textId="407CF4D4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E3AC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47C2" id="_x0000_s1030" type="#_x0000_t202" style="position:absolute;margin-left:85.75pt;margin-top:20.1pt;width:36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F9JwIAAEw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aTG0oM&#10;02jSk+gDeQs9yaM+nfUFpj1aTAw9bqPPqVZvH4B/88TAtmVmL+6cg64VrEZ+k3gyuzo64PgIUnUf&#10;ocZr2CFAAuobp6N4KAdBdPTp+eJNpMJxc7aYrnKMcAxNF8vpOHmXseJ82Dof3gvQJE5K6tD6BM6O&#10;Dz5EMqw4p8S7PChZ76RSaeH21VY5cmTYJrv0Jf4v0pQhXUlX83w+1P9XiHH6/gShZcB+V1KXdHlJ&#10;YkVU7Z2pUzcGJtUwR8rKnGSMyg0ahr7qk2OzszsV1M+oq4OhvfE54qQF94OSDlu7pP77gTlBifpg&#10;0JvVZDaLbyEtZvObKKu7jlTXEWY4QpU0UDJMtyG9n6ibgTv0sJFJ32j2wOREGVs2yX56XvFNXK9T&#10;1q+fwOYnAAAA//8DAFBLAwQUAAYACAAAACEAD26pwt8AAAAJAQAADwAAAGRycy9kb3ducmV2Lnht&#10;bEyPwU7DMBBE70j8g7VIXBB1GkKahjgVQgLBDQqCqxtvk4h4HWw3DX/PcoLjaJ9m3lab2Q5iQh96&#10;RwqWiwQEUuNMT62Ct9f7ywJEiJqMHhyhgm8MsKlPTypdGnekF5y2sRVcQqHUCroYx1LK0HRodVi4&#10;EYlve+etjhx9K43XRy63g0yTJJdW98QLnR7xrsPmc3uwCorscfoIT1fP702+H9bxYjU9fHmlzs/m&#10;2xsQEef4B8OvPqtDzU47dyATxMB5tbxmVEGWpCAYSLMsB7FTsC5SkHUl/39Q/wAAAP//AwBQSwEC&#10;LQAUAAYACAAAACEAtoM4kv4AAADhAQAAEwAAAAAAAAAAAAAAAAAAAAAAW0NvbnRlbnRfVHlwZXNd&#10;LnhtbFBLAQItABQABgAIAAAAIQA4/SH/1gAAAJQBAAALAAAAAAAAAAAAAAAAAC8BAABfcmVscy8u&#10;cmVsc1BLAQItABQABgAIAAAAIQC3hkF9JwIAAEwEAAAOAAAAAAAAAAAAAAAAAC4CAABkcnMvZTJv&#10;RG9jLnhtbFBLAQItABQABgAIAAAAIQAPbqnC3wAAAAkBAAAPAAAAAAAAAAAAAAAAAIEEAABkcnMv&#10;ZG93bnJldi54bWxQSwUGAAAAAAQABADzAAAAjQUAAAAA&#10;">
                      <v:textbox>
                        <w:txbxContent>
                          <w:p w14:paraId="45B36816" w14:textId="407CF4D4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3AC0">
                              <w:rPr>
                                <w:rFonts w:ascii="Comic Sans MS" w:hAnsi="Comic Sans MS"/>
                                <w:sz w:val="28"/>
                              </w:rPr>
                              <w:t>$5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C75C29" wp14:editId="2AA101FD">
                      <wp:simplePos x="0" y="0"/>
                      <wp:positionH relativeFrom="column">
                        <wp:posOffset>1034728</wp:posOffset>
                      </wp:positionH>
                      <wp:positionV relativeFrom="paragraph">
                        <wp:posOffset>4417800</wp:posOffset>
                      </wp:positionV>
                      <wp:extent cx="654988" cy="750627"/>
                      <wp:effectExtent l="0" t="0" r="1206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88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29BDE" w14:textId="1B6B9EA8" w:rsidR="00DE3AC0" w:rsidRPr="00DE3AC0" w:rsidRDefault="00DE3AC0" w:rsidP="00DE3AC0">
                                  <w:pPr>
                                    <w:ind w:left="-90" w:right="-8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$0,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</w:rPr>
                                    <w:t xml:space="preserve">and denied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privileges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5C29" id="_x0000_s1031" type="#_x0000_t202" style="position:absolute;margin-left:81.45pt;margin-top:347.85pt;width:51.55pt;height:5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sLJQIAAEo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3RBiWYd&#10;tuhJDJ68hYFkgZ3euAKdHg26+QGvscuxUmfugX91RMO2ZXovbq2FvhWsxuym4WVy9XTEcQGk6j9C&#10;jWHYwUMEGhrbBeqQDILo2KXTpTMhFY6X83y2WuIocTQt8nSeLWIEVjw/Ntb59wI6EoSSWmx8BGfH&#10;e+dDMqx4dgmxHChZ76RSUbH7aqssOTIckl38zug/uSlN+pKu8iwf6/8rRBq/P0F00uO0K9mVdHlx&#10;YkVg7Z2u4yx6JtUoY8pKn2kMzI0c+qEaYr/yECBQXEF9Ql4tjMONy4hCC/Y7JT0OdkndtwOzghL1&#10;QWNvVtPZLGxCVGb5IkPFXluqawvTHKFK6ikZxa2P2xN403CLPWxk5Pclk3PKOLCR9vNyhY241qPX&#10;yy9g8wMAAP//AwBQSwMEFAAGAAgAAAAhAMgTBJ7gAAAACwEAAA8AAABkcnMvZG93bnJldi54bWxM&#10;j8tOwzAQRfdI/IM1SGwQdZqC24Q4FUICwQ7aCrZuPE0i/Ai2m4a/Z1jB8mquzpxbrSdr2Igh9t5J&#10;mM8yYOgar3vXSthtH69XwGJSTivjHUr4xgjr+vysUqX2J/eG4ya1jCAulkpCl9JQch6bDq2KMz+g&#10;o9vBB6sSxdByHdSJ4NbwPMsEt6p39KFTAz502HxujlbC6uZ5/Igvi9f3RhxMka6W49NXkPLyYrq/&#10;A5ZwSn9l+NUndajJae+PTkdmKIu8oKoEUdwugVEjF4LW7Qk/XxTA64r/31D/AAAA//8DAFBLAQIt&#10;ABQABgAIAAAAIQC2gziS/gAAAOEBAAATAAAAAAAAAAAAAAAAAAAAAABbQ29udGVudF9UeXBlc10u&#10;eG1sUEsBAi0AFAAGAAgAAAAhADj9If/WAAAAlAEAAAsAAAAAAAAAAAAAAAAALwEAAF9yZWxzLy5y&#10;ZWxzUEsBAi0AFAAGAAgAAAAhALBAewslAgAASgQAAA4AAAAAAAAAAAAAAAAALgIAAGRycy9lMm9E&#10;b2MueG1sUEsBAi0AFAAGAAgAAAAhAMgTBJ7gAAAACwEAAA8AAAAAAAAAAAAAAAAAfwQAAGRycy9k&#10;b3ducmV2LnhtbFBLBQYAAAAABAAEAPMAAACMBQAAAAA=&#10;">
                      <v:textbox>
                        <w:txbxContent>
                          <w:p w14:paraId="3FC29BDE" w14:textId="1B6B9EA8" w:rsidR="00DE3AC0" w:rsidRPr="00DE3AC0" w:rsidRDefault="00DE3AC0" w:rsidP="00DE3AC0">
                            <w:pPr>
                              <w:ind w:left="-90" w:right="-8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$0, </w:t>
                            </w:r>
                            <w:r w:rsidRPr="00DE3AC0">
                              <w:rPr>
                                <w:rFonts w:ascii="Comic Sans MS" w:hAnsi="Comic Sans MS"/>
                              </w:rPr>
                              <w:t xml:space="preserve">and denied </w:t>
                            </w:r>
                            <w:r w:rsidRPr="00DE3AC0">
                              <w:rPr>
                                <w:rFonts w:ascii="Comic Sans MS" w:hAnsi="Comic Sans MS"/>
                                <w:sz w:val="20"/>
                              </w:rPr>
                              <w:t>privileges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92F9E" w14:textId="7E9A290A" w:rsidR="004A086D" w:rsidRPr="00937533" w:rsidRDefault="004A086D" w:rsidP="00941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DED32" wp14:editId="7F22CE10">
                  <wp:extent cx="1064800" cy="3862317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6591"/>
                          <a:stretch/>
                        </pic:blipFill>
                        <pic:spPr bwMode="auto">
                          <a:xfrm>
                            <a:off x="0" y="0"/>
                            <a:ext cx="1105461" cy="400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14:paraId="78BC54D4" w14:textId="6BB0042F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 xml:space="preserve">Students </w:t>
            </w:r>
            <w:r w:rsidR="00DE3AC0">
              <w:rPr>
                <w:rFonts w:ascii="Comic Sans MS" w:hAnsi="Comic Sans MS"/>
                <w:sz w:val="24"/>
                <w:szCs w:val="24"/>
              </w:rPr>
              <w:t xml:space="preserve">begin each day on “Ready to be </w:t>
            </w:r>
            <w:proofErr w:type="spellStart"/>
            <w:r w:rsidR="00DE3AC0">
              <w:rPr>
                <w:rFonts w:ascii="Comic Sans MS" w:hAnsi="Comic Sans MS"/>
                <w:sz w:val="24"/>
                <w:szCs w:val="24"/>
              </w:rPr>
              <w:t>PAWSome</w:t>
            </w:r>
            <w:proofErr w:type="spellEnd"/>
            <w:r w:rsidR="00DE3AC0">
              <w:rPr>
                <w:rFonts w:ascii="Comic Sans MS" w:hAnsi="Comic Sans MS"/>
                <w:sz w:val="24"/>
                <w:szCs w:val="24"/>
              </w:rPr>
              <w:t xml:space="preserve">”. Students 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will </w:t>
            </w:r>
            <w:r w:rsidR="00DE3AC0">
              <w:rPr>
                <w:rFonts w:ascii="Comic Sans MS" w:hAnsi="Comic Sans MS"/>
                <w:sz w:val="24"/>
                <w:szCs w:val="24"/>
              </w:rPr>
              <w:t>have opportunities to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earn a “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clip” up for positive behavior, or </w:t>
            </w:r>
            <w:r w:rsidR="00DE3AC0">
              <w:rPr>
                <w:rFonts w:ascii="Comic Sans MS" w:hAnsi="Comic Sans MS"/>
                <w:sz w:val="24"/>
                <w:szCs w:val="24"/>
              </w:rPr>
              <w:t>earn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a “clip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down</w:t>
            </w:r>
            <w:r w:rsidR="00DE3AC0">
              <w:rPr>
                <w:rFonts w:ascii="Comic Sans MS" w:hAnsi="Comic Sans MS"/>
                <w:sz w:val="24"/>
                <w:szCs w:val="24"/>
              </w:rPr>
              <w:t>”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for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negative behavior. Students </w:t>
            </w:r>
            <w:proofErr w:type="gramStart"/>
            <w:r w:rsidRPr="00937533">
              <w:rPr>
                <w:rFonts w:ascii="Comic Sans MS" w:hAnsi="Comic Sans MS"/>
                <w:sz w:val="24"/>
                <w:szCs w:val="24"/>
              </w:rPr>
              <w:t>are always given</w:t>
            </w:r>
            <w:proofErr w:type="gram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one verbal warning about a negative behavior before being asked to move their clip. The students earn PAWS bucks based on where their clip is at the end of the day. </w:t>
            </w:r>
          </w:p>
          <w:p w14:paraId="1407898C" w14:textId="3AF6953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bucks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can be “traded” for various prizes once a week, usually Fridays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45E0D3" w14:textId="64D442C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6C97A3" w14:textId="09FFD9E9" w:rsidR="004A086D" w:rsidRPr="00937533" w:rsidRDefault="004A086D" w:rsidP="00DE3AC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b/>
                <w:sz w:val="24"/>
                <w:szCs w:val="24"/>
              </w:rPr>
              <w:t>Consequences: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If a child</w:t>
            </w:r>
            <w:r w:rsidR="00DE3AC0">
              <w:rPr>
                <w:rFonts w:ascii="Comic Sans MS" w:hAnsi="Comic Sans MS"/>
                <w:sz w:val="24"/>
                <w:szCs w:val="24"/>
              </w:rPr>
              <w:t>’s clip is o</w:t>
            </w:r>
            <w:r>
              <w:rPr>
                <w:rFonts w:ascii="Comic Sans MS" w:hAnsi="Comic Sans MS"/>
                <w:sz w:val="24"/>
                <w:szCs w:val="24"/>
              </w:rPr>
              <w:t xml:space="preserve">n </w:t>
            </w:r>
            <w:r w:rsidR="00DE3AC0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i/>
                <w:sz w:val="24"/>
                <w:szCs w:val="24"/>
              </w:rPr>
              <w:t>Relearn PAWS</w:t>
            </w:r>
            <w:r w:rsidR="00DE3AC0">
              <w:rPr>
                <w:rFonts w:ascii="Comic Sans MS" w:hAnsi="Comic Sans MS"/>
                <w:i/>
                <w:sz w:val="24"/>
                <w:szCs w:val="24"/>
              </w:rPr>
              <w:t>”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 w:rsidR="00DE3AC0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Teacher’s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</w:rPr>
              <w:t>Choice</w:t>
            </w:r>
            <w:r w:rsidR="00DE3AC0">
              <w:rPr>
                <w:rFonts w:ascii="Comic Sans MS" w:hAnsi="Comic Sans MS"/>
                <w:i/>
                <w:sz w:val="24"/>
                <w:szCs w:val="24"/>
              </w:rPr>
              <w:t>”</w:t>
            </w:r>
            <w:proofErr w:type="gram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the student may be denied privileges (i.e. recess, technology use, etc.). Consequences </w:t>
            </w:r>
            <w:r w:rsidR="00DE3AC0">
              <w:rPr>
                <w:rFonts w:ascii="Comic Sans MS" w:hAnsi="Comic Sans MS"/>
                <w:sz w:val="24"/>
                <w:szCs w:val="24"/>
              </w:rPr>
              <w:t xml:space="preserve">and their severity </w:t>
            </w:r>
            <w:proofErr w:type="gramStart"/>
            <w:r w:rsidRPr="00937533">
              <w:rPr>
                <w:rFonts w:ascii="Comic Sans MS" w:hAnsi="Comic Sans MS"/>
                <w:sz w:val="24"/>
                <w:szCs w:val="24"/>
              </w:rPr>
              <w:t>are b</w:t>
            </w:r>
            <w:r w:rsidR="00DE3AC0">
              <w:rPr>
                <w:rFonts w:ascii="Comic Sans MS" w:hAnsi="Comic Sans MS"/>
                <w:sz w:val="24"/>
                <w:szCs w:val="24"/>
              </w:rPr>
              <w:t>ased</w:t>
            </w:r>
            <w:proofErr w:type="gramEnd"/>
            <w:r w:rsidR="00DE3AC0">
              <w:rPr>
                <w:rFonts w:ascii="Comic Sans MS" w:hAnsi="Comic Sans MS"/>
                <w:sz w:val="24"/>
                <w:szCs w:val="24"/>
              </w:rPr>
              <w:t xml:space="preserve"> on each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situation individually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E3AC0" w:rsidRPr="000C2FC1" w14:paraId="6160C8DA" w14:textId="77777777" w:rsidTr="00DE3AC0">
        <w:trPr>
          <w:trHeight w:val="1440"/>
          <w:jc w:val="center"/>
        </w:trPr>
        <w:tc>
          <w:tcPr>
            <w:tcW w:w="10800" w:type="dxa"/>
            <w:gridSpan w:val="3"/>
          </w:tcPr>
          <w:p w14:paraId="348343EE" w14:textId="4FD40AC6" w:rsidR="00DE3AC0" w:rsidRDefault="00DE3AC0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3AC0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The Dojo Connection</w:t>
            </w:r>
          </w:p>
          <w:p w14:paraId="38F6712E" w14:textId="54929D9B" w:rsidR="00DE3AC0" w:rsidRPr="00DE3AC0" w:rsidRDefault="00DE3AC0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use Class Dojo to connect all these different areas. During the school day, it can be time consuming to manage all of the physical PAWS bucks. I use Dojo as a way to document that the student has followed the expectation and has earned a buck in a time effective way. Students will have their </w:t>
            </w:r>
            <w:r w:rsidRPr="00DE3AC0">
              <w:rPr>
                <w:rFonts w:ascii="Comic Sans MS" w:hAnsi="Comic Sans MS"/>
                <w:b/>
                <w:i/>
                <w:sz w:val="24"/>
                <w:szCs w:val="24"/>
              </w:rPr>
              <w:t>points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traded for bucks and reset each week so they c</w:t>
            </w:r>
            <w:r w:rsidR="00A52E7C">
              <w:rPr>
                <w:rFonts w:ascii="Comic Sans MS" w:hAnsi="Comic Sans MS"/>
                <w:sz w:val="24"/>
                <w:szCs w:val="24"/>
              </w:rPr>
              <w:t xml:space="preserve">an make </w:t>
            </w:r>
            <w:r>
              <w:rPr>
                <w:rFonts w:ascii="Comic Sans MS" w:hAnsi="Comic Sans MS"/>
                <w:sz w:val="24"/>
                <w:szCs w:val="24"/>
              </w:rPr>
              <w:t>reward purchases.</w:t>
            </w:r>
          </w:p>
        </w:tc>
      </w:tr>
    </w:tbl>
    <w:p w14:paraId="227EBC41" w14:textId="77777777" w:rsidR="0094101A" w:rsidRPr="002664E4" w:rsidRDefault="0094101A" w:rsidP="0094101A">
      <w:pPr>
        <w:rPr>
          <w:rFonts w:ascii="Comic Sans MS" w:hAnsi="Comic Sans MS"/>
          <w:sz w:val="24"/>
          <w:szCs w:val="24"/>
        </w:rPr>
      </w:pPr>
    </w:p>
    <w:sectPr w:rsidR="0094101A" w:rsidRPr="002664E4" w:rsidSect="00266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7589" w14:textId="77777777" w:rsidR="003D22CE" w:rsidRDefault="003D22CE" w:rsidP="000F2961">
      <w:r>
        <w:separator/>
      </w:r>
    </w:p>
  </w:endnote>
  <w:endnote w:type="continuationSeparator" w:id="0">
    <w:p w14:paraId="30DC9913" w14:textId="77777777" w:rsidR="003D22CE" w:rsidRDefault="003D22CE" w:rsidP="000F2961">
      <w:r>
        <w:continuationSeparator/>
      </w:r>
    </w:p>
  </w:endnote>
  <w:endnote w:type="continuationNotice" w:id="1">
    <w:p w14:paraId="2AEDC397" w14:textId="77777777" w:rsidR="00E9255A" w:rsidRDefault="00E92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818C" w14:textId="77777777" w:rsidR="00091925" w:rsidRDefault="0009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810C" w14:textId="77777777" w:rsidR="00091925" w:rsidRDefault="00091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1C52" w14:textId="77777777" w:rsidR="00091925" w:rsidRDefault="0009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5AEE" w14:textId="77777777" w:rsidR="003D22CE" w:rsidRDefault="003D22CE" w:rsidP="000F2961">
      <w:r>
        <w:separator/>
      </w:r>
    </w:p>
  </w:footnote>
  <w:footnote w:type="continuationSeparator" w:id="0">
    <w:p w14:paraId="7DEDCF59" w14:textId="77777777" w:rsidR="003D22CE" w:rsidRDefault="003D22CE" w:rsidP="000F2961">
      <w:r>
        <w:continuationSeparator/>
      </w:r>
    </w:p>
  </w:footnote>
  <w:footnote w:type="continuationNotice" w:id="1">
    <w:p w14:paraId="177F4B2B" w14:textId="77777777" w:rsidR="00E9255A" w:rsidRDefault="00E92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5D1D" w14:textId="77777777" w:rsidR="00091925" w:rsidRDefault="00091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A475" w14:textId="4959BB14" w:rsidR="003D22CE" w:rsidRPr="000F2961" w:rsidRDefault="003D22CE" w:rsidP="000F2961">
    <w:pPr>
      <w:spacing w:before="120" w:after="120"/>
      <w:jc w:val="center"/>
      <w:rPr>
        <w:rFonts w:ascii="Comic Sans MS" w:hAnsi="Comic Sans MS"/>
        <w:sz w:val="36"/>
        <w:szCs w:val="24"/>
      </w:rPr>
    </w:pPr>
    <w:r w:rsidRPr="004046F3">
      <w:rPr>
        <w:rFonts w:ascii="Comic Sans MS" w:hAnsi="Comic Sans MS"/>
        <w:noProof/>
        <w:sz w:val="28"/>
      </w:rPr>
      <w:drawing>
        <wp:anchor distT="0" distB="0" distL="114300" distR="114300" simplePos="0" relativeHeight="251658240" behindDoc="0" locked="0" layoutInCell="1" allowOverlap="1" wp14:anchorId="56869C36" wp14:editId="0523B49D">
          <wp:simplePos x="0" y="0"/>
          <wp:positionH relativeFrom="margin">
            <wp:align>right</wp:align>
          </wp:positionH>
          <wp:positionV relativeFrom="paragraph">
            <wp:posOffset>-376918</wp:posOffset>
          </wp:positionV>
          <wp:extent cx="1706245" cy="1371600"/>
          <wp:effectExtent l="0" t="0" r="8255" b="0"/>
          <wp:wrapSquare wrapText="bothSides"/>
          <wp:docPr id="1" name="Picture 1" descr="http://3.bp.blogspot.com/-6RqbAD5R1SU/Vby10X3zcAI/AAAAAAAAB28/RMQPXqHnzMg/s1600/teacherappreciation-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6RqbAD5R1SU/Vby10X3zcAI/AAAAAAAAB28/RMQPXqHnzMg/s1600/teacherappreciation-9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25">
      <w:rPr>
        <w:rFonts w:ascii="Comic Sans MS" w:hAnsi="Comic Sans MS"/>
        <w:b/>
        <w:sz w:val="44"/>
        <w:szCs w:val="24"/>
        <w:u w:val="single"/>
      </w:rPr>
      <w:t xml:space="preserve">Mrs. </w:t>
    </w:r>
    <w:r w:rsidR="00091925">
      <w:rPr>
        <w:rFonts w:ascii="Comic Sans MS" w:hAnsi="Comic Sans MS"/>
        <w:b/>
        <w:sz w:val="44"/>
        <w:szCs w:val="24"/>
        <w:u w:val="single"/>
      </w:rPr>
      <w:t xml:space="preserve">Conklin’s </w:t>
    </w:r>
    <w:bookmarkStart w:id="0" w:name="_GoBack"/>
    <w:bookmarkEnd w:id="0"/>
    <w:r w:rsidRPr="004046F3">
      <w:rPr>
        <w:rFonts w:ascii="Comic Sans MS" w:hAnsi="Comic Sans MS"/>
        <w:b/>
        <w:sz w:val="44"/>
        <w:szCs w:val="24"/>
        <w:u w:val="single"/>
      </w:rPr>
      <w:t>Behavior Plan</w:t>
    </w:r>
    <w:r w:rsidRPr="005E5C54">
      <w:rPr>
        <w:rFonts w:ascii="Comic Sans MS" w:hAnsi="Comic Sans MS"/>
        <w:b/>
        <w:sz w:val="3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A7A4" w14:textId="77777777" w:rsidR="00091925" w:rsidRDefault="0009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24BB1"/>
    <w:multiLevelType w:val="hybridMultilevel"/>
    <w:tmpl w:val="76BC8710"/>
    <w:lvl w:ilvl="0" w:tplc="6818C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F73"/>
    <w:multiLevelType w:val="hybridMultilevel"/>
    <w:tmpl w:val="C462786A"/>
    <w:lvl w:ilvl="0" w:tplc="EE9EC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A25E5"/>
    <w:multiLevelType w:val="hybridMultilevel"/>
    <w:tmpl w:val="B7A02A70"/>
    <w:lvl w:ilvl="0" w:tplc="3628EC3E">
      <w:numFmt w:val="bullet"/>
      <w:lvlText w:val="-"/>
      <w:lvlJc w:val="left"/>
      <w:pPr>
        <w:ind w:left="2520" w:hanging="360"/>
      </w:pPr>
      <w:rPr>
        <w:rFonts w:ascii="Script MT Bold" w:eastAsiaTheme="minorHAnsi" w:hAnsi="Script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4"/>
    <w:rsid w:val="00091925"/>
    <w:rsid w:val="000C2FC1"/>
    <w:rsid w:val="000F2961"/>
    <w:rsid w:val="00127C36"/>
    <w:rsid w:val="001C1D03"/>
    <w:rsid w:val="002664E4"/>
    <w:rsid w:val="003D22CE"/>
    <w:rsid w:val="004046F3"/>
    <w:rsid w:val="004A086D"/>
    <w:rsid w:val="00514334"/>
    <w:rsid w:val="005C218A"/>
    <w:rsid w:val="005E5C54"/>
    <w:rsid w:val="00645252"/>
    <w:rsid w:val="0066500D"/>
    <w:rsid w:val="006D3D74"/>
    <w:rsid w:val="007114C6"/>
    <w:rsid w:val="00937533"/>
    <w:rsid w:val="0094101A"/>
    <w:rsid w:val="00A52E7C"/>
    <w:rsid w:val="00A9204E"/>
    <w:rsid w:val="00B06379"/>
    <w:rsid w:val="00DE3AC0"/>
    <w:rsid w:val="00E9255A"/>
    <w:rsid w:val="00EA3611"/>
    <w:rsid w:val="00F109B3"/>
    <w:rsid w:val="00F41E2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35EF5"/>
  <w15:chartTrackingRefBased/>
  <w15:docId w15:val="{7EFAA9FC-FC8F-4B94-B837-4E45053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d16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Iannacone</dc:creator>
  <cp:keywords/>
  <dc:description/>
  <cp:lastModifiedBy>Heather Conklin</cp:lastModifiedBy>
  <cp:revision>2</cp:revision>
  <dcterms:created xsi:type="dcterms:W3CDTF">2018-08-27T18:44:00Z</dcterms:created>
  <dcterms:modified xsi:type="dcterms:W3CDTF">2018-08-27T18:44:00Z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